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A6" w:rsidRDefault="00CE5842" w:rsidP="00F201A6">
      <w:pPr>
        <w:pStyle w:val="Heading1"/>
        <w:spacing w:line="240" w:lineRule="auto"/>
      </w:pPr>
      <w:r>
        <w:t>Food Pantries</w:t>
      </w:r>
    </w:p>
    <w:p w:rsidR="00F201A6" w:rsidRDefault="00F201A6" w:rsidP="00F201A6">
      <w:pPr>
        <w:pStyle w:val="Heading2"/>
      </w:pPr>
      <w:r>
        <w:t>Dave Davis, John Ray</w:t>
      </w:r>
      <w:r w:rsidR="004627DD">
        <w:t xml:space="preserve">, </w:t>
      </w:r>
      <w:r>
        <w:t xml:space="preserve">Kristi </w:t>
      </w:r>
      <w:proofErr w:type="spellStart"/>
      <w:r>
        <w:t>Kingery</w:t>
      </w:r>
      <w:proofErr w:type="spellEnd"/>
      <w:r>
        <w:t>,</w:t>
      </w:r>
      <w:r w:rsidR="004627DD">
        <w:t xml:space="preserve"> and</w:t>
      </w:r>
      <w:r>
        <w:t xml:space="preserve"> </w:t>
      </w:r>
      <w:r w:rsidR="004627DD">
        <w:t xml:space="preserve">Becky </w:t>
      </w:r>
      <w:proofErr w:type="spellStart"/>
      <w:r w:rsidR="004627DD">
        <w:t>Daughtery</w:t>
      </w:r>
      <w:proofErr w:type="spellEnd"/>
    </w:p>
    <w:p w:rsidR="000F2F71" w:rsidRPr="000F2F71" w:rsidRDefault="000F2F71" w:rsidP="000F2F71">
      <w:pPr>
        <w:rPr>
          <w:b/>
        </w:rPr>
      </w:pPr>
      <w:r w:rsidRPr="000F2F71">
        <w:rPr>
          <w:b/>
        </w:rPr>
        <w:t>Introductions and Overview</w:t>
      </w:r>
    </w:p>
    <w:p w:rsidR="00F201A6" w:rsidRPr="000F2F71" w:rsidRDefault="00F201A6" w:rsidP="00F201A6">
      <w:pPr>
        <w:rPr>
          <w:b/>
          <w:i/>
        </w:rPr>
      </w:pPr>
      <w:r w:rsidRPr="000F2F71">
        <w:rPr>
          <w:b/>
          <w:i/>
        </w:rPr>
        <w:t>Dave Davis</w:t>
      </w:r>
    </w:p>
    <w:p w:rsidR="00F201A6" w:rsidRDefault="00F201A6" w:rsidP="00F201A6">
      <w:pPr>
        <w:pStyle w:val="ListParagraph"/>
        <w:numPr>
          <w:ilvl w:val="0"/>
          <w:numId w:val="7"/>
        </w:numPr>
      </w:pPr>
      <w:r>
        <w:t>Distribut</w:t>
      </w:r>
      <w:bookmarkStart w:id="0" w:name="_GoBack"/>
      <w:r>
        <w:t>e</w:t>
      </w:r>
      <w:bookmarkEnd w:id="0"/>
      <w:r>
        <w:t>s about 300 meals</w:t>
      </w:r>
    </w:p>
    <w:p w:rsidR="004627DD" w:rsidRDefault="004627DD" w:rsidP="004627DD">
      <w:pPr>
        <w:pStyle w:val="ListParagraph"/>
        <w:numPr>
          <w:ilvl w:val="0"/>
          <w:numId w:val="7"/>
        </w:numPr>
      </w:pPr>
      <w:r>
        <w:t>Suggestions for starting a program:</w:t>
      </w:r>
    </w:p>
    <w:p w:rsidR="004627DD" w:rsidRDefault="004627DD" w:rsidP="004627DD">
      <w:pPr>
        <w:pStyle w:val="ListParagraph"/>
        <w:numPr>
          <w:ilvl w:val="1"/>
          <w:numId w:val="7"/>
        </w:numPr>
      </w:pPr>
      <w:r>
        <w:t xml:space="preserve">Will you need paid employees or a large staff of volunteers? If you need paid staff, where will the funds to pay them come from? </w:t>
      </w:r>
    </w:p>
    <w:p w:rsidR="004627DD" w:rsidRDefault="004627DD" w:rsidP="004627DD">
      <w:pPr>
        <w:pStyle w:val="ListParagraph"/>
        <w:numPr>
          <w:ilvl w:val="1"/>
          <w:numId w:val="7"/>
        </w:numPr>
      </w:pPr>
      <w:r>
        <w:t xml:space="preserve">Start where you can. Don’t get ahead of yourself. Start slow and small. </w:t>
      </w:r>
    </w:p>
    <w:p w:rsidR="00D0621A" w:rsidRDefault="00D0621A" w:rsidP="00D0621A">
      <w:pPr>
        <w:pStyle w:val="ListParagraph"/>
        <w:numPr>
          <w:ilvl w:val="0"/>
          <w:numId w:val="7"/>
        </w:numPr>
      </w:pPr>
      <w:r>
        <w:t>Successful funding models:</w:t>
      </w:r>
    </w:p>
    <w:p w:rsidR="00D0621A" w:rsidRDefault="00D0621A" w:rsidP="00D0621A">
      <w:pPr>
        <w:pStyle w:val="ListParagraph"/>
        <w:numPr>
          <w:ilvl w:val="1"/>
          <w:numId w:val="7"/>
        </w:numPr>
      </w:pPr>
      <w:r>
        <w:t xml:space="preserve">Apply for grants. </w:t>
      </w:r>
    </w:p>
    <w:p w:rsidR="00D0621A" w:rsidRDefault="00D0621A" w:rsidP="00D0621A">
      <w:pPr>
        <w:pStyle w:val="ListParagraph"/>
        <w:numPr>
          <w:ilvl w:val="1"/>
          <w:numId w:val="7"/>
        </w:numPr>
      </w:pPr>
      <w:r>
        <w:t xml:space="preserve">Partner with local businesses. </w:t>
      </w:r>
    </w:p>
    <w:p w:rsidR="00F201A6" w:rsidRPr="000F2F71" w:rsidRDefault="00F201A6" w:rsidP="00F201A6">
      <w:pPr>
        <w:rPr>
          <w:b/>
          <w:i/>
        </w:rPr>
      </w:pPr>
      <w:r w:rsidRPr="000F2F71">
        <w:rPr>
          <w:b/>
          <w:i/>
        </w:rPr>
        <w:t>John Ray</w:t>
      </w:r>
    </w:p>
    <w:p w:rsidR="00F201A6" w:rsidRDefault="00F201A6" w:rsidP="00F201A6">
      <w:pPr>
        <w:pStyle w:val="ListParagraph"/>
        <w:numPr>
          <w:ilvl w:val="0"/>
          <w:numId w:val="6"/>
        </w:numPr>
      </w:pPr>
      <w:r>
        <w:t>Food pantry in a church, prepares a meal once a week</w:t>
      </w:r>
    </w:p>
    <w:p w:rsidR="00F201A6" w:rsidRDefault="00F201A6" w:rsidP="00F201A6">
      <w:pPr>
        <w:pStyle w:val="ListParagraph"/>
        <w:numPr>
          <w:ilvl w:val="0"/>
          <w:numId w:val="6"/>
        </w:numPr>
      </w:pPr>
      <w:r>
        <w:t>Small ministries focusing on feeding children (15-80 people)</w:t>
      </w:r>
    </w:p>
    <w:p w:rsidR="00F201A6" w:rsidRDefault="00F201A6" w:rsidP="00F201A6">
      <w:pPr>
        <w:pStyle w:val="ListParagraph"/>
        <w:numPr>
          <w:ilvl w:val="0"/>
          <w:numId w:val="6"/>
        </w:numPr>
      </w:pPr>
      <w:r>
        <w:t>Third Monday of each month they distribute boxes</w:t>
      </w:r>
    </w:p>
    <w:p w:rsidR="00F201A6" w:rsidRDefault="00F201A6" w:rsidP="00F201A6">
      <w:pPr>
        <w:pStyle w:val="ListParagraph"/>
        <w:numPr>
          <w:ilvl w:val="0"/>
          <w:numId w:val="6"/>
        </w:numPr>
      </w:pPr>
      <w:r>
        <w:t>Book recommendations:</w:t>
      </w:r>
    </w:p>
    <w:p w:rsidR="00F201A6" w:rsidRDefault="00F201A6" w:rsidP="00F201A6">
      <w:pPr>
        <w:pStyle w:val="ListParagraph"/>
        <w:numPr>
          <w:ilvl w:val="1"/>
          <w:numId w:val="6"/>
        </w:numPr>
      </w:pPr>
      <w:r>
        <w:t>Helping Without Hurting</w:t>
      </w:r>
    </w:p>
    <w:p w:rsidR="00F201A6" w:rsidRDefault="00F201A6" w:rsidP="00F201A6">
      <w:pPr>
        <w:pStyle w:val="ListParagraph"/>
        <w:numPr>
          <w:ilvl w:val="1"/>
          <w:numId w:val="6"/>
        </w:numPr>
      </w:pPr>
      <w:r>
        <w:t>When Helping Hurts</w:t>
      </w:r>
    </w:p>
    <w:p w:rsidR="004627DD" w:rsidRDefault="004627DD" w:rsidP="004627DD">
      <w:pPr>
        <w:pStyle w:val="ListParagraph"/>
        <w:numPr>
          <w:ilvl w:val="0"/>
          <w:numId w:val="6"/>
        </w:numPr>
      </w:pPr>
      <w:r>
        <w:t>Suggestions for starting a program:</w:t>
      </w:r>
    </w:p>
    <w:p w:rsidR="004627DD" w:rsidRDefault="004627DD" w:rsidP="004627DD">
      <w:pPr>
        <w:pStyle w:val="ListParagraph"/>
        <w:numPr>
          <w:ilvl w:val="1"/>
          <w:numId w:val="6"/>
        </w:numPr>
      </w:pPr>
      <w:r>
        <w:t xml:space="preserve">Do your homework and know your area. How many people will you serve? </w:t>
      </w:r>
    </w:p>
    <w:p w:rsidR="004627DD" w:rsidRDefault="004627DD" w:rsidP="004627DD">
      <w:pPr>
        <w:pStyle w:val="ListParagraph"/>
        <w:numPr>
          <w:ilvl w:val="1"/>
          <w:numId w:val="6"/>
        </w:numPr>
      </w:pPr>
      <w:r>
        <w:t>Take the Food Bank Orientation</w:t>
      </w:r>
    </w:p>
    <w:p w:rsidR="00D0621A" w:rsidRDefault="00D0621A" w:rsidP="004627DD">
      <w:pPr>
        <w:pStyle w:val="ListParagraph"/>
        <w:numPr>
          <w:ilvl w:val="1"/>
          <w:numId w:val="6"/>
        </w:numPr>
      </w:pPr>
      <w:r>
        <w:t xml:space="preserve">Communicate with “clients” in your area. Ask them what their needs are. </w:t>
      </w:r>
    </w:p>
    <w:p w:rsidR="00D0621A" w:rsidRDefault="00D0621A" w:rsidP="00D0621A">
      <w:pPr>
        <w:pStyle w:val="ListParagraph"/>
        <w:numPr>
          <w:ilvl w:val="0"/>
          <w:numId w:val="6"/>
        </w:numPr>
      </w:pPr>
      <w:r>
        <w:t>Mistakes to avoid:</w:t>
      </w:r>
    </w:p>
    <w:p w:rsidR="008E0E56" w:rsidRDefault="00D0621A" w:rsidP="008E0E56">
      <w:pPr>
        <w:pStyle w:val="ListParagraph"/>
        <w:numPr>
          <w:ilvl w:val="1"/>
          <w:numId w:val="6"/>
        </w:numPr>
      </w:pPr>
      <w:r>
        <w:t xml:space="preserve">Don’t forget to celebrate the small victories and keep your staff informed on how lives are being changed (to keep enthusiasm up). </w:t>
      </w:r>
    </w:p>
    <w:p w:rsidR="00F201A6" w:rsidRPr="000F2F71" w:rsidRDefault="00F201A6" w:rsidP="00F201A6">
      <w:pPr>
        <w:rPr>
          <w:b/>
          <w:i/>
        </w:rPr>
      </w:pPr>
      <w:r w:rsidRPr="000F2F71">
        <w:rPr>
          <w:b/>
          <w:i/>
        </w:rPr>
        <w:lastRenderedPageBreak/>
        <w:t xml:space="preserve">Kristi </w:t>
      </w:r>
      <w:proofErr w:type="spellStart"/>
      <w:r w:rsidRPr="000F2F71">
        <w:rPr>
          <w:b/>
          <w:i/>
        </w:rPr>
        <w:t>Kingery</w:t>
      </w:r>
      <w:proofErr w:type="spellEnd"/>
    </w:p>
    <w:p w:rsidR="00F201A6" w:rsidRDefault="004627DD" w:rsidP="00F201A6">
      <w:pPr>
        <w:pStyle w:val="ListParagraph"/>
        <w:numPr>
          <w:ilvl w:val="0"/>
          <w:numId w:val="6"/>
        </w:numPr>
      </w:pPr>
      <w:r>
        <w:t>Multiple c</w:t>
      </w:r>
      <w:r w:rsidR="00F201A6">
        <w:t>hurch</w:t>
      </w:r>
      <w:r>
        <w:t>es</w:t>
      </w:r>
      <w:r w:rsidR="00F201A6">
        <w:t xml:space="preserve"> serving the City of Ardmore (Alabama and TN)</w:t>
      </w:r>
    </w:p>
    <w:p w:rsidR="00F201A6" w:rsidRDefault="004627DD" w:rsidP="00F201A6">
      <w:pPr>
        <w:pStyle w:val="ListParagraph"/>
        <w:numPr>
          <w:ilvl w:val="0"/>
          <w:numId w:val="6"/>
        </w:numPr>
      </w:pPr>
      <w:r>
        <w:t>Coalition food pantry- each church has one month a year to supply volunteers</w:t>
      </w:r>
    </w:p>
    <w:p w:rsidR="004627DD" w:rsidRDefault="004627DD" w:rsidP="00F201A6">
      <w:pPr>
        <w:pStyle w:val="ListParagraph"/>
        <w:numPr>
          <w:ilvl w:val="0"/>
          <w:numId w:val="6"/>
        </w:numPr>
      </w:pPr>
      <w:r>
        <w:t>Four officers (selected by board of directors) have four-year terms of serving the program</w:t>
      </w:r>
    </w:p>
    <w:p w:rsidR="004627DD" w:rsidRDefault="004627DD" w:rsidP="00F201A6">
      <w:pPr>
        <w:pStyle w:val="ListParagraph"/>
        <w:numPr>
          <w:ilvl w:val="0"/>
          <w:numId w:val="6"/>
        </w:numPr>
      </w:pPr>
      <w:r>
        <w:t xml:space="preserve">Donations in the form of canned goods from church members and other monetary supporters </w:t>
      </w:r>
    </w:p>
    <w:p w:rsidR="00D0621A" w:rsidRDefault="00D0621A" w:rsidP="00D0621A">
      <w:pPr>
        <w:pStyle w:val="ListParagraph"/>
        <w:numPr>
          <w:ilvl w:val="0"/>
          <w:numId w:val="6"/>
        </w:numPr>
      </w:pPr>
      <w:r>
        <w:t>Successful funding models:</w:t>
      </w:r>
    </w:p>
    <w:p w:rsidR="00D0621A" w:rsidRDefault="00D0621A" w:rsidP="00D0621A">
      <w:pPr>
        <w:pStyle w:val="ListParagraph"/>
        <w:numPr>
          <w:ilvl w:val="1"/>
          <w:numId w:val="6"/>
        </w:numPr>
      </w:pPr>
      <w:r>
        <w:t xml:space="preserve">Go to city council meetings, etc. to show that you are invested in the program and deserve funding. </w:t>
      </w:r>
    </w:p>
    <w:p w:rsidR="00D0621A" w:rsidRDefault="00D0621A" w:rsidP="00D0621A">
      <w:pPr>
        <w:pStyle w:val="ListParagraph"/>
        <w:numPr>
          <w:ilvl w:val="1"/>
          <w:numId w:val="6"/>
        </w:numPr>
      </w:pPr>
      <w:r>
        <w:t xml:space="preserve">Don’t be afraid to ask! High school band Christmas concert- everyone that comes brings a can and this is donated to the program. </w:t>
      </w:r>
    </w:p>
    <w:p w:rsidR="004627DD" w:rsidRPr="000F2F71" w:rsidRDefault="004627DD" w:rsidP="004627DD">
      <w:pPr>
        <w:rPr>
          <w:b/>
          <w:i/>
        </w:rPr>
      </w:pPr>
      <w:r w:rsidRPr="000F2F71">
        <w:rPr>
          <w:b/>
          <w:i/>
        </w:rPr>
        <w:t>Becky</w:t>
      </w:r>
      <w:r w:rsidR="000F2F71" w:rsidRPr="000F2F71">
        <w:rPr>
          <w:b/>
          <w:i/>
        </w:rPr>
        <w:t xml:space="preserve"> </w:t>
      </w:r>
      <w:proofErr w:type="spellStart"/>
      <w:r w:rsidR="000F2F71" w:rsidRPr="000F2F71">
        <w:rPr>
          <w:b/>
          <w:i/>
        </w:rPr>
        <w:t>Daughtery</w:t>
      </w:r>
      <w:proofErr w:type="spellEnd"/>
      <w:r w:rsidR="000F2F71" w:rsidRPr="000F2F71">
        <w:rPr>
          <w:b/>
          <w:i/>
        </w:rPr>
        <w:t xml:space="preserve"> </w:t>
      </w:r>
    </w:p>
    <w:p w:rsidR="004627DD" w:rsidRDefault="004627DD" w:rsidP="004627DD">
      <w:pPr>
        <w:pStyle w:val="ListParagraph"/>
        <w:numPr>
          <w:ilvl w:val="0"/>
          <w:numId w:val="8"/>
        </w:numPr>
      </w:pPr>
      <w:r>
        <w:t>Serve prepacked carts on Thursday mornings</w:t>
      </w:r>
    </w:p>
    <w:p w:rsidR="004627DD" w:rsidRDefault="004627DD" w:rsidP="004627DD">
      <w:pPr>
        <w:pStyle w:val="ListParagraph"/>
        <w:numPr>
          <w:ilvl w:val="0"/>
          <w:numId w:val="8"/>
        </w:numPr>
      </w:pPr>
      <w:r>
        <w:t xml:space="preserve">Sunday school classes bring in items (detergent, etc.) to give out on Thursdays </w:t>
      </w:r>
    </w:p>
    <w:p w:rsidR="004627DD" w:rsidRDefault="004627DD" w:rsidP="004627DD">
      <w:pPr>
        <w:pStyle w:val="ListParagraph"/>
        <w:numPr>
          <w:ilvl w:val="0"/>
          <w:numId w:val="8"/>
        </w:numPr>
      </w:pPr>
      <w:r>
        <w:t>Offering through the church fund the pantry, other food supplemented by the Food Bank</w:t>
      </w:r>
    </w:p>
    <w:p w:rsidR="00D0621A" w:rsidRDefault="00D0621A" w:rsidP="00D0621A">
      <w:pPr>
        <w:pStyle w:val="ListParagraph"/>
        <w:numPr>
          <w:ilvl w:val="0"/>
          <w:numId w:val="8"/>
        </w:numPr>
      </w:pPr>
      <w:r>
        <w:t>Successful funding models:</w:t>
      </w:r>
    </w:p>
    <w:p w:rsidR="00D0621A" w:rsidRDefault="00D0621A" w:rsidP="00D0621A">
      <w:pPr>
        <w:pStyle w:val="ListParagraph"/>
        <w:numPr>
          <w:ilvl w:val="1"/>
          <w:numId w:val="8"/>
        </w:numPr>
      </w:pPr>
      <w:r>
        <w:t xml:space="preserve">Make the process fun and involve the community, e.g. competitions for number of cans brought in.  </w:t>
      </w:r>
    </w:p>
    <w:p w:rsidR="004627DD" w:rsidRPr="000F2F71" w:rsidRDefault="004627DD" w:rsidP="004627DD">
      <w:pPr>
        <w:rPr>
          <w:b/>
          <w:i/>
        </w:rPr>
      </w:pPr>
      <w:r w:rsidRPr="000F2F71">
        <w:rPr>
          <w:b/>
          <w:i/>
        </w:rPr>
        <w:t>Laura Fincher</w:t>
      </w:r>
      <w:r w:rsidR="000F2F71" w:rsidRPr="000F2F71">
        <w:rPr>
          <w:b/>
          <w:i/>
        </w:rPr>
        <w:t xml:space="preserve"> (Food Bank of North Alabama)</w:t>
      </w:r>
    </w:p>
    <w:p w:rsidR="004627DD" w:rsidRDefault="004627DD" w:rsidP="004627DD">
      <w:pPr>
        <w:pStyle w:val="ListParagraph"/>
        <w:numPr>
          <w:ilvl w:val="0"/>
          <w:numId w:val="6"/>
        </w:numPr>
      </w:pPr>
      <w:r>
        <w:t>Suggestions for starting a program:</w:t>
      </w:r>
    </w:p>
    <w:p w:rsidR="004627DD" w:rsidRDefault="004627DD" w:rsidP="004627DD">
      <w:pPr>
        <w:pStyle w:val="ListParagraph"/>
        <w:numPr>
          <w:ilvl w:val="0"/>
          <w:numId w:val="9"/>
        </w:numPr>
      </w:pPr>
      <w:r>
        <w:t xml:space="preserve">Homebound individuals need assistance. If you have a car, you can deliver to people who do not have transportation. Consider being a business that only serves homebound seniors. </w:t>
      </w:r>
    </w:p>
    <w:p w:rsidR="004627DD" w:rsidRDefault="004627DD" w:rsidP="004627DD">
      <w:pPr>
        <w:pStyle w:val="ListParagraph"/>
        <w:numPr>
          <w:ilvl w:val="0"/>
          <w:numId w:val="9"/>
        </w:numPr>
      </w:pPr>
      <w:r>
        <w:t xml:space="preserve">Set a limit for how many meals you will deliver (if you can only afford 20, set that limit and start there). </w:t>
      </w:r>
    </w:p>
    <w:p w:rsidR="00D0621A" w:rsidRDefault="00D0621A" w:rsidP="004627DD">
      <w:pPr>
        <w:pStyle w:val="ListParagraph"/>
        <w:numPr>
          <w:ilvl w:val="0"/>
          <w:numId w:val="9"/>
        </w:numPr>
      </w:pPr>
      <w:r>
        <w:t xml:space="preserve">Diapers, cleaning products, etc. are also needs. </w:t>
      </w:r>
    </w:p>
    <w:p w:rsidR="008E0E56" w:rsidRDefault="00D0621A" w:rsidP="008E0E56">
      <w:pPr>
        <w:pStyle w:val="ListParagraph"/>
        <w:numPr>
          <w:ilvl w:val="0"/>
          <w:numId w:val="9"/>
        </w:numPr>
      </w:pPr>
      <w:r>
        <w:t xml:space="preserve">Ask other local pantries what items they are providing and do not repeat these. Try to fill gaps. </w:t>
      </w:r>
    </w:p>
    <w:p w:rsidR="00D0621A" w:rsidRDefault="00D0621A" w:rsidP="008E0E56">
      <w:pPr>
        <w:pStyle w:val="ListParagraph"/>
        <w:numPr>
          <w:ilvl w:val="0"/>
          <w:numId w:val="9"/>
        </w:numPr>
      </w:pPr>
      <w:r>
        <w:lastRenderedPageBreak/>
        <w:t>Successful funding models:</w:t>
      </w:r>
    </w:p>
    <w:p w:rsidR="00D0621A" w:rsidRDefault="00D0621A" w:rsidP="00D0621A">
      <w:pPr>
        <w:pStyle w:val="ListParagraph"/>
        <w:numPr>
          <w:ilvl w:val="1"/>
          <w:numId w:val="9"/>
        </w:numPr>
      </w:pPr>
      <w:r>
        <w:t xml:space="preserve">Chamber of Commerce website: top employers by county to see who is hiring the most and see what they’re willing to donate. Find company giving programs </w:t>
      </w:r>
    </w:p>
    <w:p w:rsidR="00D0621A" w:rsidRDefault="00D0621A" w:rsidP="00D0621A">
      <w:pPr>
        <w:pStyle w:val="ListParagraph"/>
        <w:numPr>
          <w:ilvl w:val="2"/>
          <w:numId w:val="9"/>
        </w:numPr>
      </w:pPr>
      <w:r>
        <w:t>Call and ask to speak with the HR director: “Do you have a giving program?”</w:t>
      </w:r>
    </w:p>
    <w:p w:rsidR="00D0621A" w:rsidRDefault="00D0621A" w:rsidP="00D0621A">
      <w:pPr>
        <w:pStyle w:val="ListParagraph"/>
        <w:numPr>
          <w:ilvl w:val="1"/>
          <w:numId w:val="9"/>
        </w:numPr>
      </w:pPr>
      <w:r>
        <w:t xml:space="preserve">Church food pantries: </w:t>
      </w:r>
    </w:p>
    <w:p w:rsidR="00D0621A" w:rsidRDefault="00D0621A" w:rsidP="00D0621A">
      <w:pPr>
        <w:pStyle w:val="ListParagraph"/>
        <w:numPr>
          <w:ilvl w:val="2"/>
          <w:numId w:val="9"/>
        </w:numPr>
      </w:pPr>
      <w:proofErr w:type="gramStart"/>
      <w:r>
        <w:t>communicate</w:t>
      </w:r>
      <w:proofErr w:type="gramEnd"/>
      <w:r>
        <w:t xml:space="preserve"> that the financial donations are a separate and EXTRA need (the church does not fund the program). They will be more likely to donate. </w:t>
      </w:r>
    </w:p>
    <w:p w:rsidR="008E0E56" w:rsidRDefault="008E0E56" w:rsidP="008E0E56">
      <w:pPr>
        <w:pStyle w:val="ListParagraph"/>
        <w:numPr>
          <w:ilvl w:val="2"/>
          <w:numId w:val="9"/>
        </w:numPr>
      </w:pPr>
      <w:r>
        <w:t xml:space="preserve">Show them how financial support will (in the end) supply more food. E.g. buying 14 cans vs. donating 14 dollars to spend at the Food Bank. </w:t>
      </w:r>
    </w:p>
    <w:p w:rsidR="008E0E56" w:rsidRPr="008E0E56" w:rsidRDefault="008E0E56" w:rsidP="008E0E56">
      <w:pPr>
        <w:rPr>
          <w:b/>
        </w:rPr>
      </w:pPr>
      <w:r>
        <w:br/>
      </w:r>
      <w:r w:rsidRPr="008E0E56">
        <w:rPr>
          <w:b/>
        </w:rPr>
        <w:t>Q&amp;A</w:t>
      </w:r>
    </w:p>
    <w:p w:rsidR="008E0E56" w:rsidRPr="008E0E56" w:rsidRDefault="008E0E56" w:rsidP="008E0E56">
      <w:pPr>
        <w:rPr>
          <w:b/>
          <w:i/>
        </w:rPr>
      </w:pPr>
      <w:r w:rsidRPr="008E0E56">
        <w:rPr>
          <w:b/>
          <w:i/>
        </w:rPr>
        <w:t xml:space="preserve">1. Resources are offered during working hours. Is there an effective way to offer resources at night when more people can come? </w:t>
      </w:r>
    </w:p>
    <w:p w:rsidR="008E0E56" w:rsidRDefault="008E0E56" w:rsidP="008E0E56">
      <w:r w:rsidRPr="000F2F71">
        <w:rPr>
          <w:i/>
        </w:rPr>
        <w:t>John Ray</w:t>
      </w:r>
      <w:r>
        <w:t xml:space="preserve">- </w:t>
      </w:r>
      <w:proofErr w:type="gramStart"/>
      <w:r>
        <w:t>choose</w:t>
      </w:r>
      <w:proofErr w:type="gramEnd"/>
      <w:r>
        <w:t xml:space="preserve"> a weekday and set evening hours. Make sure you have staff willing to work those shifts. </w:t>
      </w:r>
    </w:p>
    <w:p w:rsidR="008E0E56" w:rsidRDefault="008E0E56" w:rsidP="008E0E56">
      <w:r w:rsidRPr="000F2F71">
        <w:rPr>
          <w:i/>
        </w:rPr>
        <w:t>Kristi</w:t>
      </w:r>
      <w:r>
        <w:t>- have a box pickup program (other people can pick up the food for her)</w:t>
      </w:r>
    </w:p>
    <w:p w:rsidR="002113D6" w:rsidRDefault="008E0E56" w:rsidP="00D0621A">
      <w:r w:rsidRPr="000F2F71">
        <w:rPr>
          <w:i/>
        </w:rPr>
        <w:t>Becky</w:t>
      </w:r>
      <w:r>
        <w:t xml:space="preserve">- let people make special requests. Meet people after hours or have a delivery service. </w:t>
      </w:r>
    </w:p>
    <w:p w:rsidR="008E0E56" w:rsidRPr="00061F07" w:rsidRDefault="008E0E56" w:rsidP="00D0621A">
      <w:pPr>
        <w:rPr>
          <w:b/>
        </w:rPr>
      </w:pPr>
      <w:r w:rsidRPr="00061F07">
        <w:rPr>
          <w:b/>
        </w:rPr>
        <w:t xml:space="preserve">2. Should people be allowed to choose their food, or should we make pre-prepared boxes? What are some ideas for allowing individuals to choose their own foods? </w:t>
      </w:r>
    </w:p>
    <w:p w:rsidR="008E0E56" w:rsidRDefault="008E0E56" w:rsidP="00D0621A">
      <w:r w:rsidRPr="000F2F71">
        <w:rPr>
          <w:i/>
        </w:rPr>
        <w:t>Laura</w:t>
      </w:r>
      <w:r>
        <w:t>- Woody Woodman will answer questions. Lookup Client Choice (it is a model)</w:t>
      </w:r>
    </w:p>
    <w:p w:rsidR="008E0E56" w:rsidRPr="008E0E56" w:rsidRDefault="008E0E56" w:rsidP="00D0621A">
      <w:pPr>
        <w:rPr>
          <w:b/>
          <w:i/>
        </w:rPr>
      </w:pPr>
      <w:r w:rsidRPr="008E0E56">
        <w:rPr>
          <w:b/>
          <w:i/>
        </w:rPr>
        <w:t xml:space="preserve">3. Do you give out non-perishables? Do you need to have health inspections? </w:t>
      </w:r>
    </w:p>
    <w:p w:rsidR="008E0E56" w:rsidRDefault="008E0E56" w:rsidP="00D0621A">
      <w:r w:rsidRPr="000F2F71">
        <w:rPr>
          <w:i/>
        </w:rPr>
        <w:lastRenderedPageBreak/>
        <w:t>Kristi</w:t>
      </w:r>
      <w:r>
        <w:t>- we get inspected because we have frozen items. We don’t serve fresh because we are only open once a week (and these items would go bad). The Food Bank class helps explain what is allowed in food storage.</w:t>
      </w:r>
    </w:p>
    <w:p w:rsidR="008E0E56" w:rsidRDefault="008E0E56" w:rsidP="00D0621A">
      <w:r w:rsidRPr="000F2F71">
        <w:rPr>
          <w:i/>
        </w:rPr>
        <w:t>John-</w:t>
      </w:r>
      <w:r>
        <w:t xml:space="preserve"> </w:t>
      </w:r>
      <w:proofErr w:type="gramStart"/>
      <w:r>
        <w:t>have</w:t>
      </w:r>
      <w:proofErr w:type="gramEnd"/>
      <w:r>
        <w:t xml:space="preserve"> fresh goods delivered the day before. </w:t>
      </w:r>
    </w:p>
    <w:p w:rsidR="008E0E56" w:rsidRPr="00F201A6" w:rsidRDefault="008E0E56" w:rsidP="00D0621A">
      <w:r w:rsidRPr="000F2F71">
        <w:rPr>
          <w:i/>
        </w:rPr>
        <w:t>Dave</w:t>
      </w:r>
      <w:r>
        <w:t>- partner with grocery stores, e.g. Publix. You can pick up more/less frequently and they have proper storage. You would need refrigerated trucks and storage areas for this food still.</w:t>
      </w:r>
      <w:r>
        <w:br/>
      </w:r>
      <w:r w:rsidRPr="000F2F71">
        <w:rPr>
          <w:i/>
        </w:rPr>
        <w:t>Laura</w:t>
      </w:r>
      <w:r>
        <w:t xml:space="preserve">- </w:t>
      </w:r>
      <w:proofErr w:type="gramStart"/>
      <w:r w:rsidR="000F2F71">
        <w:t>The</w:t>
      </w:r>
      <w:proofErr w:type="gramEnd"/>
      <w:r w:rsidR="000F2F71">
        <w:t xml:space="preserve"> </w:t>
      </w:r>
      <w:r>
        <w:t>Samaritan</w:t>
      </w:r>
      <w:r w:rsidR="000F2F71">
        <w:t xml:space="preserve"> A</w:t>
      </w:r>
      <w:r>
        <w:t xml:space="preserve">ct covers small programs. Most pantries don’t have a health department visit. </w:t>
      </w:r>
      <w:r w:rsidR="000F2F71">
        <w:t xml:space="preserve">Become a USDA member. It is a government program through the Food Bank that provides cheap bulk food items. You must move a high volume of food and have a lot of volunteers for this program to be successful. </w:t>
      </w:r>
    </w:p>
    <w:sectPr w:rsidR="008E0E56" w:rsidRPr="00F201A6">
      <w:footerReference w:type="default" r:id="rId8"/>
      <w:headerReference w:type="first" r:id="rId9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37" w:rsidRDefault="00AB4837">
      <w:r>
        <w:separator/>
      </w:r>
    </w:p>
    <w:p w:rsidR="00AB4837" w:rsidRDefault="00AB4837"/>
  </w:endnote>
  <w:endnote w:type="continuationSeparator" w:id="0">
    <w:p w:rsidR="00AB4837" w:rsidRDefault="00AB4837">
      <w:r>
        <w:continuationSeparator/>
      </w:r>
    </w:p>
    <w:p w:rsidR="00AB4837" w:rsidRDefault="00AB4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3D6" w:rsidRDefault="00AB483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8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37" w:rsidRDefault="00AB4837">
      <w:r>
        <w:separator/>
      </w:r>
    </w:p>
    <w:p w:rsidR="00AB4837" w:rsidRDefault="00AB4837"/>
  </w:footnote>
  <w:footnote w:type="continuationSeparator" w:id="0">
    <w:p w:rsidR="00AB4837" w:rsidRDefault="00AB4837">
      <w:r>
        <w:continuationSeparator/>
      </w:r>
    </w:p>
    <w:p w:rsidR="00AB4837" w:rsidRDefault="00AB48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A6" w:rsidRDefault="00F201A6">
    <w:pPr>
      <w:pStyle w:val="Header"/>
    </w:pPr>
    <w:r>
      <w:t>March 8,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5B49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1342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82338B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D31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62768F8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>
    <w:nsid w:val="63661CF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67E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A6"/>
    <w:rsid w:val="00061F07"/>
    <w:rsid w:val="000F2F71"/>
    <w:rsid w:val="002113D6"/>
    <w:rsid w:val="004627DD"/>
    <w:rsid w:val="008E0E56"/>
    <w:rsid w:val="00AB4837"/>
    <w:rsid w:val="00CE5842"/>
    <w:rsid w:val="00D0621A"/>
    <w:rsid w:val="00F2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20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2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Eidsaune, Alicia S</dc:creator>
  <cp:lastModifiedBy>CmtyAgencyRelations</cp:lastModifiedBy>
  <cp:revision>3</cp:revision>
  <dcterms:created xsi:type="dcterms:W3CDTF">2018-03-16T19:32:00Z</dcterms:created>
  <dcterms:modified xsi:type="dcterms:W3CDTF">2018-03-16T21:04:00Z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